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1300" w14:textId="77777777" w:rsidR="001D20C4" w:rsidRPr="001D20C4" w:rsidRDefault="001D20C4">
      <w:pPr>
        <w:rPr>
          <w:rFonts w:ascii="宋体" w:eastAsia="宋体" w:hAnsi="宋体"/>
        </w:rPr>
      </w:pPr>
    </w:p>
    <w:p w14:paraId="143847F6" w14:textId="77777777" w:rsidR="006C5029" w:rsidRPr="006C5029" w:rsidRDefault="006C5029" w:rsidP="006C5029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2758"/>
        <w:gridCol w:w="1380"/>
        <w:gridCol w:w="2069"/>
      </w:tblGrid>
      <w:tr w:rsidR="006C5029" w:rsidRPr="006C5029" w14:paraId="4C727FA6" w14:textId="77777777" w:rsidTr="00541425">
        <w:trPr>
          <w:cantSplit/>
          <w:trHeight w:val="20"/>
        </w:trPr>
        <w:tc>
          <w:tcPr>
            <w:tcW w:w="1298" w:type="pct"/>
            <w:vMerge w:val="restart"/>
            <w:vAlign w:val="center"/>
          </w:tcPr>
          <w:p w14:paraId="4E2D71A6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无损检测方法</w:t>
            </w:r>
          </w:p>
        </w:tc>
        <w:tc>
          <w:tcPr>
            <w:tcW w:w="3702" w:type="pct"/>
            <w:gridSpan w:val="3"/>
            <w:vAlign w:val="center"/>
          </w:tcPr>
          <w:p w14:paraId="406DB982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经历 天</w:t>
            </w:r>
          </w:p>
        </w:tc>
      </w:tr>
      <w:tr w:rsidR="006C5029" w:rsidRPr="006C5029" w14:paraId="1DDAA9C0" w14:textId="77777777" w:rsidTr="00541425">
        <w:trPr>
          <w:cantSplit/>
          <w:trHeight w:val="20"/>
        </w:trPr>
        <w:tc>
          <w:tcPr>
            <w:tcW w:w="1298" w:type="pct"/>
            <w:vMerge/>
            <w:vAlign w:val="center"/>
          </w:tcPr>
          <w:p w14:paraId="5F97F1D3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02" w:type="pct"/>
            <w:gridSpan w:val="3"/>
            <w:vAlign w:val="center"/>
          </w:tcPr>
          <w:p w14:paraId="6325026B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3级</w:t>
            </w:r>
          </w:p>
        </w:tc>
      </w:tr>
      <w:tr w:rsidR="006C5029" w:rsidRPr="006C5029" w14:paraId="7B0A2B37" w14:textId="77777777" w:rsidTr="00541425">
        <w:trPr>
          <w:trHeight w:val="20"/>
        </w:trPr>
        <w:tc>
          <w:tcPr>
            <w:tcW w:w="1298" w:type="pct"/>
            <w:vMerge/>
            <w:vAlign w:val="center"/>
          </w:tcPr>
          <w:p w14:paraId="68AEED49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5" w:type="pct"/>
            <w:vAlign w:val="center"/>
          </w:tcPr>
          <w:p w14:paraId="19D1EEC0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有2级证书，并且有高等学历</w:t>
            </w:r>
          </w:p>
        </w:tc>
        <w:tc>
          <w:tcPr>
            <w:tcW w:w="823" w:type="pct"/>
            <w:vAlign w:val="center"/>
          </w:tcPr>
          <w:p w14:paraId="25C0FE70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有2级证书</w:t>
            </w:r>
          </w:p>
        </w:tc>
        <w:tc>
          <w:tcPr>
            <w:tcW w:w="1234" w:type="pct"/>
            <w:vAlign w:val="center"/>
          </w:tcPr>
          <w:p w14:paraId="77EDDB7C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有高等学历直接报考</w:t>
            </w:r>
          </w:p>
        </w:tc>
      </w:tr>
      <w:tr w:rsidR="006C5029" w:rsidRPr="006C5029" w14:paraId="6C5122C1" w14:textId="77777777" w:rsidTr="00541425">
        <w:trPr>
          <w:trHeight w:val="20"/>
        </w:trPr>
        <w:tc>
          <w:tcPr>
            <w:tcW w:w="1298" w:type="pct"/>
            <w:vAlign w:val="center"/>
          </w:tcPr>
          <w:p w14:paraId="5028D0E5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ET</w:t>
            </w: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, </w:t>
            </w: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RT</w:t>
            </w: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, </w:t>
            </w: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UT</w:t>
            </w:r>
          </w:p>
        </w:tc>
        <w:tc>
          <w:tcPr>
            <w:tcW w:w="1645" w:type="pct"/>
            <w:vAlign w:val="center"/>
          </w:tcPr>
          <w:p w14:paraId="48E2BB08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70</w:t>
            </w:r>
          </w:p>
        </w:tc>
        <w:tc>
          <w:tcPr>
            <w:tcW w:w="823" w:type="pct"/>
            <w:vAlign w:val="center"/>
          </w:tcPr>
          <w:p w14:paraId="3D2DF394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50</w:t>
            </w:r>
          </w:p>
        </w:tc>
        <w:tc>
          <w:tcPr>
            <w:tcW w:w="1234" w:type="pct"/>
            <w:vAlign w:val="center"/>
          </w:tcPr>
          <w:p w14:paraId="26E64E28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40</w:t>
            </w:r>
          </w:p>
        </w:tc>
      </w:tr>
      <w:tr w:rsidR="006C5029" w:rsidRPr="006C5029" w14:paraId="01CBEC35" w14:textId="77777777" w:rsidTr="00541425">
        <w:trPr>
          <w:trHeight w:val="20"/>
        </w:trPr>
        <w:tc>
          <w:tcPr>
            <w:tcW w:w="1298" w:type="pct"/>
            <w:vAlign w:val="center"/>
          </w:tcPr>
          <w:p w14:paraId="7FAF383A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MT</w:t>
            </w: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, </w:t>
            </w: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PT</w:t>
            </w: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, </w:t>
            </w: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VT</w:t>
            </w:r>
          </w:p>
        </w:tc>
        <w:tc>
          <w:tcPr>
            <w:tcW w:w="1645" w:type="pct"/>
            <w:vAlign w:val="center"/>
          </w:tcPr>
          <w:p w14:paraId="000CFB7D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80</w:t>
            </w:r>
          </w:p>
        </w:tc>
        <w:tc>
          <w:tcPr>
            <w:tcW w:w="823" w:type="pct"/>
            <w:vAlign w:val="center"/>
          </w:tcPr>
          <w:p w14:paraId="0D18ABFA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40</w:t>
            </w:r>
          </w:p>
        </w:tc>
        <w:tc>
          <w:tcPr>
            <w:tcW w:w="1234" w:type="pct"/>
            <w:vAlign w:val="center"/>
          </w:tcPr>
          <w:p w14:paraId="068A46D4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6C5029">
              <w:rPr>
                <w:rFonts w:ascii="宋体" w:eastAsia="宋体" w:hAnsi="宋体" w:cs="Times New Roman"/>
                <w:sz w:val="24"/>
                <w:szCs w:val="24"/>
              </w:rPr>
              <w:t>60</w:t>
            </w:r>
          </w:p>
        </w:tc>
      </w:tr>
      <w:tr w:rsidR="006C5029" w:rsidRPr="006C5029" w14:paraId="0E9295F9" w14:textId="77777777" w:rsidTr="00541425">
        <w:trPr>
          <w:trHeight w:val="20"/>
        </w:trPr>
        <w:tc>
          <w:tcPr>
            <w:tcW w:w="5000" w:type="pct"/>
            <w:gridSpan w:val="4"/>
            <w:vAlign w:val="center"/>
          </w:tcPr>
          <w:p w14:paraId="07316F97" w14:textId="77777777" w:rsidR="006C5029" w:rsidRPr="006C5029" w:rsidRDefault="006C5029" w:rsidP="006C502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5029">
              <w:rPr>
                <w:rFonts w:ascii="宋体" w:eastAsia="宋体" w:hAnsi="宋体" w:cs="Times New Roman" w:hint="eastAsia"/>
                <w:sz w:val="24"/>
                <w:szCs w:val="24"/>
                <w:vertAlign w:val="superscript"/>
              </w:rPr>
              <w:t>a</w:t>
            </w:r>
            <w:r w:rsidRPr="006C502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一天是指不少于7小时， 可以是一天内达到或累积小时达到。一天最多允许12小时，总小时除7为天数。</w:t>
            </w:r>
          </w:p>
        </w:tc>
      </w:tr>
    </w:tbl>
    <w:p w14:paraId="28902684" w14:textId="77777777" w:rsidR="006C5029" w:rsidRPr="006C5029" w:rsidRDefault="006C5029" w:rsidP="006C5029">
      <w:pPr>
        <w:rPr>
          <w:rFonts w:ascii="宋体" w:eastAsia="宋体" w:hAnsi="宋体" w:cs="Times New Roman"/>
          <w:sz w:val="24"/>
          <w:szCs w:val="24"/>
        </w:rPr>
      </w:pPr>
    </w:p>
    <w:p w14:paraId="3D226FC1" w14:textId="77777777" w:rsidR="006C5029" w:rsidRPr="006C5029" w:rsidRDefault="006C5029" w:rsidP="006C502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C5029">
        <w:rPr>
          <w:rFonts w:ascii="宋体" w:eastAsia="宋体" w:hAnsi="宋体" w:cs="Times New Roman"/>
          <w:sz w:val="24"/>
          <w:szCs w:val="24"/>
        </w:rPr>
        <w:t>3级的职责要求其知识要超出任何特定的NDT方法的技术范围。</w:t>
      </w:r>
      <w:proofErr w:type="gramStart"/>
      <w:r w:rsidRPr="006C5029">
        <w:rPr>
          <w:rFonts w:ascii="宋体" w:eastAsia="宋体" w:hAnsi="宋体" w:cs="Times New Roman"/>
          <w:sz w:val="24"/>
          <w:szCs w:val="24"/>
        </w:rPr>
        <w:t>此广泛</w:t>
      </w:r>
      <w:proofErr w:type="gramEnd"/>
      <w:r w:rsidRPr="006C5029">
        <w:rPr>
          <w:rFonts w:ascii="宋体" w:eastAsia="宋体" w:hAnsi="宋体" w:cs="Times New Roman"/>
          <w:sz w:val="24"/>
          <w:szCs w:val="24"/>
        </w:rPr>
        <w:t>的知识可以通过各种不同的教育、培训</w:t>
      </w:r>
      <w:r w:rsidRPr="006C5029">
        <w:rPr>
          <w:rFonts w:ascii="宋体" w:eastAsia="宋体" w:hAnsi="宋体" w:cs="Times New Roman" w:hint="eastAsia"/>
          <w:sz w:val="24"/>
          <w:szCs w:val="24"/>
        </w:rPr>
        <w:t>和</w:t>
      </w:r>
      <w:r w:rsidRPr="006C5029">
        <w:rPr>
          <w:rFonts w:ascii="宋体" w:eastAsia="宋体" w:hAnsi="宋体" w:cs="Times New Roman"/>
          <w:sz w:val="24"/>
          <w:szCs w:val="24"/>
        </w:rPr>
        <w:t>经历而获得。表3详细说明</w:t>
      </w:r>
      <w:r w:rsidRPr="006C5029">
        <w:rPr>
          <w:rFonts w:ascii="宋体" w:eastAsia="宋体" w:hAnsi="宋体" w:cs="Times New Roman" w:hint="eastAsia"/>
          <w:sz w:val="24"/>
          <w:szCs w:val="24"/>
        </w:rPr>
        <w:t>完成高等教育和未完成高等教育报考人的</w:t>
      </w:r>
      <w:r w:rsidRPr="006C5029">
        <w:rPr>
          <w:rFonts w:ascii="宋体" w:eastAsia="宋体" w:hAnsi="宋体" w:cs="Times New Roman"/>
          <w:sz w:val="24"/>
          <w:szCs w:val="24"/>
        </w:rPr>
        <w:t>最低的经历要求。</w:t>
      </w:r>
    </w:p>
    <w:p w14:paraId="6D26207B" w14:textId="77777777" w:rsidR="006C5029" w:rsidRPr="006C5029" w:rsidRDefault="006C5029" w:rsidP="006C5029">
      <w:pPr>
        <w:rPr>
          <w:rFonts w:ascii="宋体" w:eastAsia="宋体" w:hAnsi="宋体" w:cs="Times New Roman"/>
          <w:sz w:val="24"/>
          <w:szCs w:val="24"/>
        </w:rPr>
      </w:pPr>
      <w:r w:rsidRPr="006C5029">
        <w:rPr>
          <w:rFonts w:ascii="宋体" w:eastAsia="宋体" w:hAnsi="宋体" w:cs="Times New Roman" w:hint="eastAsia"/>
          <w:sz w:val="24"/>
          <w:szCs w:val="24"/>
        </w:rPr>
        <w:t>可能的减少</w:t>
      </w:r>
    </w:p>
    <w:p w14:paraId="6AB8FD47" w14:textId="77777777" w:rsidR="006C5029" w:rsidRPr="006C5029" w:rsidRDefault="006C5029" w:rsidP="006C502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C5029">
        <w:rPr>
          <w:rFonts w:ascii="宋体" w:eastAsia="宋体" w:hAnsi="宋体" w:cs="Times New Roman"/>
          <w:sz w:val="24"/>
          <w:szCs w:val="24"/>
        </w:rPr>
        <w:t>以下为适当减少经历时间的条件，任何减少时间需要得到认证机构的认可</w:t>
      </w:r>
      <w:r w:rsidRPr="006C5029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5D96A87" w14:textId="77777777" w:rsidR="006C5029" w:rsidRPr="006C5029" w:rsidRDefault="006C5029" w:rsidP="006C5029">
      <w:pPr>
        <w:rPr>
          <w:rFonts w:ascii="宋体" w:eastAsia="宋体" w:hAnsi="宋体" w:cs="Times New Roman"/>
          <w:sz w:val="24"/>
          <w:szCs w:val="24"/>
        </w:rPr>
      </w:pPr>
      <w:r w:rsidRPr="006C5029">
        <w:rPr>
          <w:rFonts w:ascii="宋体" w:eastAsia="宋体" w:hAnsi="宋体" w:cs="Times New Roman" w:hint="eastAsia"/>
          <w:sz w:val="24"/>
          <w:szCs w:val="24"/>
        </w:rPr>
        <w:t>持证的</w:t>
      </w:r>
      <w:bookmarkStart w:id="0" w:name="OLE_LINK32"/>
      <w:r w:rsidRPr="006C5029">
        <w:rPr>
          <w:rFonts w:ascii="宋体" w:eastAsia="宋体" w:hAnsi="宋体" w:cs="Times New Roman" w:hint="eastAsia"/>
          <w:sz w:val="24"/>
          <w:szCs w:val="24"/>
        </w:rPr>
        <w:t>1，2或3级人员增加一种方法</w:t>
      </w:r>
      <w:bookmarkEnd w:id="0"/>
      <w:r w:rsidRPr="006C5029">
        <w:rPr>
          <w:rFonts w:ascii="宋体" w:eastAsia="宋体" w:hAnsi="宋体" w:cs="Times New Roman" w:hint="eastAsia"/>
          <w:sz w:val="24"/>
          <w:szCs w:val="24"/>
        </w:rPr>
        <w:t>，可以允许该方法的经验减少25%的时间。</w:t>
      </w:r>
    </w:p>
    <w:p w14:paraId="10D89FCD" w14:textId="77777777" w:rsidR="006C5029" w:rsidRPr="006C5029" w:rsidRDefault="006C5029" w:rsidP="006C5029">
      <w:pPr>
        <w:rPr>
          <w:rFonts w:ascii="宋体" w:eastAsia="宋体" w:hAnsi="宋体" w:cs="Times New Roman"/>
          <w:sz w:val="24"/>
          <w:szCs w:val="24"/>
        </w:rPr>
      </w:pPr>
      <w:r w:rsidRPr="006C5029">
        <w:rPr>
          <w:rFonts w:ascii="宋体" w:eastAsia="宋体" w:hAnsi="宋体" w:cs="Times New Roman" w:hint="eastAsia"/>
          <w:sz w:val="24"/>
          <w:szCs w:val="24"/>
        </w:rPr>
        <w:t>持证的1，2或3级人员变更门类，相同的NDT方法增加门类或是技术，应要求增加获得不少表3中25%的经验，且不少于15天。</w:t>
      </w:r>
    </w:p>
    <w:p w14:paraId="61773E62" w14:textId="77777777" w:rsidR="006C5029" w:rsidRPr="006C5029" w:rsidRDefault="006C5029" w:rsidP="006C5029">
      <w:pPr>
        <w:rPr>
          <w:rFonts w:ascii="宋体" w:eastAsia="宋体" w:hAnsi="宋体" w:cs="Times New Roman"/>
          <w:sz w:val="24"/>
          <w:szCs w:val="24"/>
        </w:rPr>
      </w:pPr>
      <w:r w:rsidRPr="006C5029">
        <w:rPr>
          <w:rFonts w:ascii="宋体" w:eastAsia="宋体" w:hAnsi="宋体" w:cs="Times New Roman" w:hint="eastAsia"/>
          <w:sz w:val="24"/>
          <w:szCs w:val="24"/>
        </w:rPr>
        <w:t>当申请认证的范围是有限定应用的（如：超声测厚、自动检测），经</w:t>
      </w:r>
      <w:r w:rsidRPr="006C5029">
        <w:rPr>
          <w:rFonts w:ascii="宋体" w:eastAsia="宋体" w:hAnsi="宋体" w:cs="Times New Roman"/>
          <w:sz w:val="24"/>
          <w:szCs w:val="24"/>
        </w:rPr>
        <w:t>历时间减少不能超过50%</w:t>
      </w:r>
      <w:r w:rsidRPr="006C5029">
        <w:rPr>
          <w:rFonts w:ascii="宋体" w:eastAsia="宋体" w:hAnsi="宋体" w:cs="Times New Roman" w:hint="eastAsia"/>
          <w:sz w:val="24"/>
          <w:szCs w:val="24"/>
        </w:rPr>
        <w:t>且不少于15天。</w:t>
      </w:r>
    </w:p>
    <w:p w14:paraId="36A1174F" w14:textId="77777777" w:rsidR="006C5029" w:rsidRPr="006C5029" w:rsidRDefault="006C5029" w:rsidP="006C5029">
      <w:pPr>
        <w:rPr>
          <w:rFonts w:ascii="宋体" w:eastAsia="宋体" w:hAnsi="宋体" w:cs="Times New Roman"/>
          <w:sz w:val="24"/>
          <w:szCs w:val="24"/>
        </w:rPr>
      </w:pPr>
      <w:r w:rsidRPr="006C5029">
        <w:rPr>
          <w:rFonts w:ascii="宋体" w:eastAsia="宋体" w:hAnsi="宋体" w:cs="Times New Roman"/>
          <w:sz w:val="24"/>
          <w:szCs w:val="24"/>
        </w:rPr>
        <w:t>不超过50%</w:t>
      </w:r>
      <w:r w:rsidRPr="006C5029">
        <w:rPr>
          <w:rFonts w:ascii="宋体" w:eastAsia="宋体" w:hAnsi="宋体" w:cs="Times New Roman" w:hint="eastAsia"/>
          <w:sz w:val="24"/>
          <w:szCs w:val="24"/>
        </w:rPr>
        <w:t>工作经历可以从构建项目经验（SEP）获得，1天的SEP可以等同于5天工作经历。SEP应包括等级、方法、门类所涉及的所有典型工作（见I</w:t>
      </w:r>
      <w:r w:rsidRPr="006C5029">
        <w:rPr>
          <w:rFonts w:ascii="宋体" w:eastAsia="宋体" w:hAnsi="宋体" w:cs="Times New Roman"/>
          <w:sz w:val="24"/>
          <w:szCs w:val="24"/>
        </w:rPr>
        <w:t>SO9712-2021</w:t>
      </w:r>
      <w:r w:rsidRPr="006C5029">
        <w:rPr>
          <w:rFonts w:ascii="宋体" w:eastAsia="宋体" w:hAnsi="宋体" w:cs="Times New Roman" w:hint="eastAsia"/>
          <w:sz w:val="24"/>
          <w:szCs w:val="24"/>
        </w:rPr>
        <w:t>附录6）。增加的目的是为了获得特定产品和技术知识。SEP应被认证机构批准且可被认证机构审核。</w:t>
      </w:r>
    </w:p>
    <w:p w14:paraId="5D080624" w14:textId="77777777" w:rsidR="006C5029" w:rsidRPr="006C5029" w:rsidRDefault="006C5029" w:rsidP="006C5029">
      <w:pPr>
        <w:rPr>
          <w:rFonts w:ascii="宋体" w:eastAsia="宋体" w:hAnsi="宋体" w:cs="Times New Roman"/>
          <w:sz w:val="24"/>
          <w:szCs w:val="24"/>
        </w:rPr>
      </w:pPr>
    </w:p>
    <w:p w14:paraId="17E0881E" w14:textId="5374C0BF" w:rsidR="006C5029" w:rsidRPr="006C5029" w:rsidRDefault="006C5029" w:rsidP="006C502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C5029">
        <w:rPr>
          <w:rFonts w:ascii="宋体" w:eastAsia="宋体" w:hAnsi="宋体" w:cs="Times New Roman"/>
          <w:sz w:val="24"/>
          <w:szCs w:val="24"/>
        </w:rPr>
        <w:t>申请ISO9712-2021版本证书的考生，年龄</w:t>
      </w:r>
      <w:r w:rsidRPr="006C5029">
        <w:rPr>
          <w:rFonts w:ascii="宋体" w:eastAsia="宋体" w:hAnsi="宋体" w:cs="Times New Roman" w:hint="eastAsia"/>
          <w:sz w:val="24"/>
          <w:szCs w:val="24"/>
        </w:rPr>
        <w:t>必须</w:t>
      </w:r>
      <w:r w:rsidRPr="006C5029">
        <w:rPr>
          <w:rFonts w:ascii="宋体" w:eastAsia="宋体" w:hAnsi="宋体" w:cs="Times New Roman"/>
          <w:sz w:val="24"/>
          <w:szCs w:val="24"/>
        </w:rPr>
        <w:t>超过18周岁。中国</w:t>
      </w:r>
      <w:r>
        <w:rPr>
          <w:rFonts w:ascii="宋体" w:eastAsia="宋体" w:hAnsi="宋体" w:cs="Times New Roman" w:hint="eastAsia"/>
          <w:sz w:val="24"/>
          <w:szCs w:val="24"/>
        </w:rPr>
        <w:t>机械工程学会检测分会</w:t>
      </w:r>
      <w:r w:rsidRPr="006C5029">
        <w:rPr>
          <w:rFonts w:ascii="宋体" w:eastAsia="宋体" w:hAnsi="宋体" w:cs="Times New Roman"/>
          <w:sz w:val="24"/>
          <w:szCs w:val="24"/>
        </w:rPr>
        <w:t>认证机构对申请无损检测三级的考生认可理工科以上学历和/或专业，包括: 材料科学、机械、电气自动化、医学、土木工程、焊接、铸造、锻造、仪器仪表、计算机、数学、物理、化学、天文、冶金、机电一体化、生物、工程管理。</w:t>
      </w:r>
    </w:p>
    <w:p w14:paraId="1BD2B61A" w14:textId="77777777" w:rsidR="006C5029" w:rsidRPr="006C5029" w:rsidRDefault="006C5029" w:rsidP="006C5029">
      <w:pPr>
        <w:rPr>
          <w:rFonts w:ascii="宋体" w:eastAsia="宋体" w:hAnsi="宋体" w:cs="Times New Roman"/>
          <w:sz w:val="24"/>
          <w:szCs w:val="24"/>
        </w:rPr>
      </w:pPr>
    </w:p>
    <w:p w14:paraId="7DA0B6B1" w14:textId="77777777" w:rsidR="006C5029" w:rsidRPr="006C5029" w:rsidRDefault="006C5029" w:rsidP="006C502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C5029">
        <w:rPr>
          <w:rFonts w:ascii="宋体" w:eastAsia="宋体" w:hAnsi="宋体" w:cs="Times New Roman"/>
          <w:sz w:val="24"/>
          <w:szCs w:val="24"/>
        </w:rPr>
        <w:t>此外，当考生达到以上专业要求时，还需要进行额外的面试，通过后可申请三级。</w:t>
      </w:r>
    </w:p>
    <w:p w14:paraId="198DADCC" w14:textId="77777777" w:rsidR="006C5029" w:rsidRPr="006C5029" w:rsidRDefault="006C5029" w:rsidP="006C5029">
      <w:pPr>
        <w:rPr>
          <w:rFonts w:ascii="宋体" w:eastAsia="宋体" w:hAnsi="宋体" w:cs="Times New Roman"/>
          <w:sz w:val="24"/>
          <w:szCs w:val="24"/>
        </w:rPr>
      </w:pPr>
    </w:p>
    <w:p w14:paraId="6B512A92" w14:textId="77777777" w:rsidR="006C5029" w:rsidRPr="006C5029" w:rsidRDefault="006C5029" w:rsidP="006C502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C5029">
        <w:rPr>
          <w:rFonts w:ascii="宋体" w:eastAsia="宋体" w:hAnsi="宋体" w:cs="Times New Roman"/>
          <w:sz w:val="24"/>
          <w:szCs w:val="24"/>
        </w:rPr>
        <w:t>认证机构的面试团队会对需要减少工作经验的申请人进行面试。面试结束后，将对相应的方法进行实践检验。面试和实践考试通过后，认证机构可批准申请人申请三级认证的请求。</w:t>
      </w:r>
    </w:p>
    <w:p w14:paraId="23DB1D79" w14:textId="77777777" w:rsidR="006C5029" w:rsidRPr="006C5029" w:rsidRDefault="006C5029" w:rsidP="006C5029">
      <w:pPr>
        <w:rPr>
          <w:rFonts w:ascii="宋体" w:eastAsia="宋体" w:hAnsi="宋体" w:cs="Times New Roman"/>
          <w:sz w:val="24"/>
          <w:szCs w:val="24"/>
        </w:rPr>
      </w:pPr>
    </w:p>
    <w:p w14:paraId="28067D4E" w14:textId="77777777" w:rsidR="006C5029" w:rsidRPr="006C5029" w:rsidRDefault="006C5029" w:rsidP="006C502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C5029">
        <w:rPr>
          <w:rFonts w:ascii="宋体" w:eastAsia="宋体" w:hAnsi="宋体" w:cs="Times New Roman"/>
          <w:sz w:val="24"/>
          <w:szCs w:val="24"/>
        </w:rPr>
        <w:lastRenderedPageBreak/>
        <w:t>面试小组由徐永昌、</w:t>
      </w:r>
      <w:r w:rsidRPr="006C5029">
        <w:rPr>
          <w:rFonts w:ascii="宋体" w:eastAsia="宋体" w:hAnsi="宋体" w:cs="Times New Roman" w:hint="eastAsia"/>
          <w:sz w:val="24"/>
          <w:szCs w:val="24"/>
        </w:rPr>
        <w:t>施</w:t>
      </w:r>
      <w:r w:rsidRPr="006C5029">
        <w:rPr>
          <w:rFonts w:ascii="宋体" w:eastAsia="宋体" w:hAnsi="宋体" w:cs="Times New Roman"/>
          <w:sz w:val="24"/>
          <w:szCs w:val="24"/>
        </w:rPr>
        <w:t>天敏、周建业、</w:t>
      </w:r>
      <w:r w:rsidRPr="006C5029">
        <w:rPr>
          <w:rFonts w:ascii="宋体" w:eastAsia="宋体" w:hAnsi="宋体" w:cs="Times New Roman" w:hint="eastAsia"/>
          <w:sz w:val="24"/>
          <w:szCs w:val="24"/>
        </w:rPr>
        <w:t>季</w:t>
      </w:r>
      <w:r w:rsidRPr="006C5029">
        <w:rPr>
          <w:rFonts w:ascii="宋体" w:eastAsia="宋体" w:hAnsi="宋体" w:cs="Times New Roman"/>
          <w:sz w:val="24"/>
          <w:szCs w:val="24"/>
        </w:rPr>
        <w:t>敬</w:t>
      </w:r>
      <w:r w:rsidRPr="006C5029">
        <w:rPr>
          <w:rFonts w:ascii="宋体" w:eastAsia="宋体" w:hAnsi="宋体" w:cs="Times New Roman" w:hint="eastAsia"/>
          <w:sz w:val="24"/>
          <w:szCs w:val="24"/>
        </w:rPr>
        <w:t>元</w:t>
      </w:r>
      <w:r w:rsidRPr="006C5029">
        <w:rPr>
          <w:rFonts w:ascii="宋体" w:eastAsia="宋体" w:hAnsi="宋体" w:cs="Times New Roman"/>
          <w:sz w:val="24"/>
          <w:szCs w:val="24"/>
        </w:rPr>
        <w:t>和王森组成。每次面试需要由至少三人组成的面试小组，才能进行面试工作。</w:t>
      </w:r>
    </w:p>
    <w:p w14:paraId="644AE937" w14:textId="28E1BE9F" w:rsidR="001D20C4" w:rsidRPr="006C5029" w:rsidRDefault="001D20C4">
      <w:pPr>
        <w:rPr>
          <w:rFonts w:ascii="Times New Roman" w:hAnsi="Times New Roman" w:cs="Times New Roman"/>
          <w:sz w:val="24"/>
          <w:szCs w:val="24"/>
        </w:rPr>
      </w:pPr>
    </w:p>
    <w:p w14:paraId="775A92DB" w14:textId="68C0C521" w:rsidR="001D20C4" w:rsidRDefault="001D20C4">
      <w:pPr>
        <w:rPr>
          <w:rFonts w:ascii="Times New Roman" w:hAnsi="Times New Roman" w:cs="Times New Roman"/>
          <w:sz w:val="24"/>
          <w:szCs w:val="24"/>
        </w:rPr>
      </w:pPr>
    </w:p>
    <w:p w14:paraId="5A60E965" w14:textId="77777777" w:rsidR="001D20C4" w:rsidRPr="001D20C4" w:rsidRDefault="001D20C4" w:rsidP="001D20C4">
      <w:pPr>
        <w:rPr>
          <w:rFonts w:ascii="Times New Roman" w:hAnsi="Times New Roman" w:cs="Times New Roman"/>
          <w:b/>
          <w:sz w:val="24"/>
          <w:szCs w:val="24"/>
        </w:rPr>
      </w:pPr>
    </w:p>
    <w:p w14:paraId="52E69AF0" w14:textId="77777777" w:rsidR="001D20C4" w:rsidRPr="001D20C4" w:rsidRDefault="001D20C4" w:rsidP="001D2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0C4">
        <w:rPr>
          <w:rFonts w:ascii="Times New Roman" w:hAnsi="Times New Roman" w:cs="Times New Roman" w:hint="eastAsia"/>
          <w:sz w:val="24"/>
          <w:szCs w:val="24"/>
        </w:rPr>
        <w:t>修订记录</w:t>
      </w:r>
    </w:p>
    <w:p w14:paraId="73D2BB75" w14:textId="77777777" w:rsidR="001D20C4" w:rsidRPr="001D20C4" w:rsidRDefault="001D20C4" w:rsidP="001D20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780"/>
        <w:gridCol w:w="120"/>
        <w:gridCol w:w="1500"/>
        <w:gridCol w:w="120"/>
        <w:gridCol w:w="1620"/>
        <w:gridCol w:w="1580"/>
        <w:gridCol w:w="1480"/>
      </w:tblGrid>
      <w:tr w:rsidR="001D20C4" w:rsidRPr="001D20C4" w14:paraId="35CD7828" w14:textId="77777777" w:rsidTr="001D20C4">
        <w:trPr>
          <w:trHeight w:val="38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99"/>
            <w:vAlign w:val="bottom"/>
          </w:tcPr>
          <w:p w14:paraId="766E6246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03BD117E" w14:textId="77777777" w:rsidR="001D20C4" w:rsidRPr="001D20C4" w:rsidRDefault="001D20C4" w:rsidP="001D2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C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754BE35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5911A9E7" w14:textId="77777777" w:rsidR="001D20C4" w:rsidRPr="001D20C4" w:rsidRDefault="001D20C4" w:rsidP="001D2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C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编制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5AFFB08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B3E1BE7" w14:textId="77777777" w:rsidR="001D20C4" w:rsidRPr="001D20C4" w:rsidRDefault="001D20C4" w:rsidP="001D2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C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8C13706" w14:textId="77777777" w:rsidR="001D20C4" w:rsidRPr="001D20C4" w:rsidRDefault="001D20C4" w:rsidP="001D2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C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批准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768AD4E" w14:textId="77777777" w:rsidR="001D20C4" w:rsidRPr="001D20C4" w:rsidRDefault="001D20C4" w:rsidP="001D2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C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发布</w:t>
            </w:r>
          </w:p>
        </w:tc>
      </w:tr>
      <w:tr w:rsidR="001D20C4" w:rsidRPr="001D20C4" w14:paraId="48611EC3" w14:textId="77777777" w:rsidTr="001D20C4">
        <w:trPr>
          <w:trHeight w:val="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14:paraId="268762CF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32E67598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E3A0C41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23F4F0C2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6C4FF79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E8972E3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A095592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324731F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4" w:rsidRPr="001D20C4" w14:paraId="2B5A66E8" w14:textId="77777777" w:rsidTr="001D20C4">
        <w:trPr>
          <w:trHeight w:val="324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50E60903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14:paraId="23F4A0B1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C4">
              <w:rPr>
                <w:rFonts w:ascii="Times New Roman" w:hAnsi="Times New Roman" w:cs="Times New Roman" w:hint="eastAsia"/>
                <w:sz w:val="24"/>
                <w:szCs w:val="24"/>
              </w:rPr>
              <w:t>首版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C56FA7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bottom"/>
          </w:tcPr>
          <w:p w14:paraId="03595335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C4">
              <w:rPr>
                <w:rFonts w:ascii="Times New Roman" w:hAnsi="Times New Roman" w:cs="Times New Roman" w:hint="eastAsia"/>
                <w:sz w:val="24"/>
                <w:szCs w:val="24"/>
              </w:rPr>
              <w:t>王莹赟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4D9BD59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041AF71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0C4">
              <w:rPr>
                <w:rFonts w:ascii="Times New Roman" w:hAnsi="Times New Roman" w:cs="Times New Roman" w:hint="eastAsia"/>
                <w:sz w:val="24"/>
                <w:szCs w:val="24"/>
              </w:rPr>
              <w:t>朱亚青</w:t>
            </w:r>
            <w:proofErr w:type="gramEnd"/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F426B0" w14:textId="77777777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C4">
              <w:rPr>
                <w:rFonts w:ascii="Times New Roman" w:hAnsi="Times New Roman" w:cs="Times New Roman" w:hint="eastAsia"/>
                <w:sz w:val="24"/>
                <w:szCs w:val="24"/>
              </w:rPr>
              <w:t>徐永昌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B7D2753" w14:textId="2DDB87EE" w:rsidR="001D20C4" w:rsidRPr="001D20C4" w:rsidRDefault="001D20C4" w:rsidP="001D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C4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="009C1B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D20C4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9C1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1C6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9C1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FDD13E4" w14:textId="77777777" w:rsidR="001D20C4" w:rsidRPr="001D20C4" w:rsidRDefault="001D20C4" w:rsidP="001D20C4">
      <w:pPr>
        <w:rPr>
          <w:rFonts w:ascii="Times New Roman" w:hAnsi="Times New Roman" w:cs="Times New Roman"/>
          <w:sz w:val="24"/>
          <w:szCs w:val="24"/>
        </w:rPr>
      </w:pPr>
    </w:p>
    <w:p w14:paraId="465780A5" w14:textId="25EF04DF" w:rsidR="001D20C4" w:rsidRDefault="001D20C4">
      <w:pPr>
        <w:rPr>
          <w:rFonts w:ascii="Times New Roman" w:hAnsi="Times New Roman" w:cs="Times New Roman"/>
          <w:sz w:val="24"/>
          <w:szCs w:val="24"/>
        </w:rPr>
      </w:pPr>
    </w:p>
    <w:p w14:paraId="5D9AAB10" w14:textId="77777777" w:rsidR="001D20C4" w:rsidRPr="001D20C4" w:rsidRDefault="001D20C4">
      <w:pPr>
        <w:rPr>
          <w:rFonts w:ascii="Times New Roman" w:hAnsi="Times New Roman" w:cs="Times New Roman"/>
          <w:sz w:val="24"/>
          <w:szCs w:val="24"/>
        </w:rPr>
      </w:pPr>
    </w:p>
    <w:sectPr w:rsidR="001D20C4" w:rsidRPr="001D20C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50F3" w14:textId="77777777" w:rsidR="005E6E32" w:rsidRDefault="005E6E32" w:rsidP="00BF2153">
      <w:r>
        <w:separator/>
      </w:r>
    </w:p>
  </w:endnote>
  <w:endnote w:type="continuationSeparator" w:id="0">
    <w:p w14:paraId="0C516182" w14:textId="77777777" w:rsidR="005E6E32" w:rsidRDefault="005E6E32" w:rsidP="00BF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BB3B" w14:textId="77777777" w:rsidR="005E6E32" w:rsidRDefault="005E6E32" w:rsidP="00BF2153">
      <w:r>
        <w:separator/>
      </w:r>
    </w:p>
  </w:footnote>
  <w:footnote w:type="continuationSeparator" w:id="0">
    <w:p w14:paraId="30659562" w14:textId="77777777" w:rsidR="005E6E32" w:rsidRDefault="005E6E32" w:rsidP="00BF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860"/>
      <w:gridCol w:w="4320"/>
    </w:tblGrid>
    <w:tr w:rsidR="001D20C4" w:rsidRPr="001D20C4" w14:paraId="4CD0DB50" w14:textId="77777777" w:rsidTr="008206A2">
      <w:trPr>
        <w:cantSplit/>
        <w:trHeight w:val="300"/>
      </w:trPr>
      <w:tc>
        <w:tcPr>
          <w:tcW w:w="4860" w:type="dxa"/>
          <w:vMerge w:val="restart"/>
        </w:tcPr>
        <w:p w14:paraId="458D73A5" w14:textId="77777777" w:rsidR="001D20C4" w:rsidRPr="001D20C4" w:rsidRDefault="001D20C4" w:rsidP="001D20C4">
          <w:pPr>
            <w:pStyle w:val="a3"/>
            <w:rPr>
              <w:b/>
              <w:sz w:val="24"/>
              <w:szCs w:val="24"/>
            </w:rPr>
          </w:pPr>
          <w:r w:rsidRPr="001D20C4">
            <w:rPr>
              <w:rFonts w:hint="eastAsia"/>
              <w:b/>
              <w:sz w:val="24"/>
              <w:szCs w:val="24"/>
            </w:rPr>
            <w:t>中国无损检测学会</w:t>
          </w:r>
        </w:p>
        <w:p w14:paraId="5E9A5DED" w14:textId="77777777" w:rsidR="001D20C4" w:rsidRPr="001D20C4" w:rsidRDefault="001D20C4" w:rsidP="001D20C4">
          <w:pPr>
            <w:pStyle w:val="a3"/>
            <w:rPr>
              <w:b/>
              <w:sz w:val="24"/>
              <w:szCs w:val="24"/>
            </w:rPr>
          </w:pPr>
          <w:r w:rsidRPr="001D20C4">
            <w:rPr>
              <w:rFonts w:hint="eastAsia"/>
              <w:b/>
              <w:sz w:val="24"/>
              <w:szCs w:val="24"/>
            </w:rPr>
            <w:t>认证程序</w:t>
          </w:r>
        </w:p>
      </w:tc>
      <w:tc>
        <w:tcPr>
          <w:tcW w:w="4320" w:type="dxa"/>
          <w:tcBorders>
            <w:bottom w:val="nil"/>
          </w:tcBorders>
        </w:tcPr>
        <w:p w14:paraId="631236E5" w14:textId="52BF88AC" w:rsidR="001D20C4" w:rsidRPr="001D20C4" w:rsidRDefault="001D20C4" w:rsidP="001D20C4">
          <w:pPr>
            <w:pStyle w:val="a3"/>
            <w:rPr>
              <w:b/>
              <w:sz w:val="24"/>
              <w:szCs w:val="24"/>
            </w:rPr>
          </w:pPr>
          <w:r w:rsidRPr="001D20C4">
            <w:rPr>
              <w:rFonts w:hint="eastAsia"/>
              <w:b/>
              <w:sz w:val="24"/>
              <w:szCs w:val="24"/>
            </w:rPr>
            <w:t>文件编号：CXWJ-</w:t>
          </w:r>
          <w:r w:rsidR="00D918C7">
            <w:rPr>
              <w:b/>
              <w:sz w:val="24"/>
              <w:szCs w:val="24"/>
            </w:rPr>
            <w:t>31</w:t>
          </w:r>
        </w:p>
      </w:tc>
    </w:tr>
    <w:tr w:rsidR="001D20C4" w:rsidRPr="001D20C4" w14:paraId="29A3DA3C" w14:textId="77777777" w:rsidTr="008206A2">
      <w:trPr>
        <w:cantSplit/>
        <w:trHeight w:val="505"/>
      </w:trPr>
      <w:tc>
        <w:tcPr>
          <w:tcW w:w="4860" w:type="dxa"/>
          <w:vMerge/>
        </w:tcPr>
        <w:p w14:paraId="037A6A07" w14:textId="77777777" w:rsidR="001D20C4" w:rsidRPr="001D20C4" w:rsidRDefault="001D20C4" w:rsidP="001D20C4">
          <w:pPr>
            <w:pStyle w:val="a3"/>
            <w:rPr>
              <w:b/>
              <w:sz w:val="24"/>
              <w:szCs w:val="24"/>
            </w:rPr>
          </w:pPr>
        </w:p>
      </w:tc>
      <w:tc>
        <w:tcPr>
          <w:tcW w:w="4320" w:type="dxa"/>
          <w:tcBorders>
            <w:bottom w:val="nil"/>
          </w:tcBorders>
        </w:tcPr>
        <w:p w14:paraId="0A42397B" w14:textId="64565073" w:rsidR="001D20C4" w:rsidRPr="001D20C4" w:rsidRDefault="001D20C4" w:rsidP="001D20C4">
          <w:pPr>
            <w:pStyle w:val="a3"/>
            <w:rPr>
              <w:b/>
              <w:sz w:val="24"/>
              <w:szCs w:val="24"/>
            </w:rPr>
          </w:pPr>
          <w:r w:rsidRPr="001D20C4">
            <w:rPr>
              <w:rFonts w:hint="eastAsia"/>
              <w:b/>
              <w:sz w:val="24"/>
              <w:szCs w:val="24"/>
            </w:rPr>
            <w:t>版本编号 :20</w:t>
          </w:r>
          <w:r w:rsidR="009C1BC2">
            <w:rPr>
              <w:b/>
              <w:sz w:val="24"/>
              <w:szCs w:val="24"/>
            </w:rPr>
            <w:t>2305</w:t>
          </w:r>
          <w:r w:rsidRPr="001D20C4">
            <w:rPr>
              <w:rFonts w:hint="eastAsia"/>
              <w:b/>
              <w:sz w:val="24"/>
              <w:szCs w:val="24"/>
            </w:rPr>
            <w:t>-0</w:t>
          </w:r>
          <w:r w:rsidR="009C1BC2">
            <w:rPr>
              <w:b/>
              <w:sz w:val="24"/>
              <w:szCs w:val="24"/>
            </w:rPr>
            <w:t>8</w:t>
          </w:r>
        </w:p>
      </w:tc>
    </w:tr>
    <w:tr w:rsidR="001D20C4" w:rsidRPr="001D20C4" w14:paraId="707C4FB6" w14:textId="77777777" w:rsidTr="008206A2">
      <w:trPr>
        <w:cantSplit/>
        <w:trHeight w:val="300"/>
      </w:trPr>
      <w:tc>
        <w:tcPr>
          <w:tcW w:w="4860" w:type="dxa"/>
          <w:vMerge w:val="restart"/>
          <w:vAlign w:val="center"/>
        </w:tcPr>
        <w:p w14:paraId="0DF7EC44" w14:textId="4F157CB7" w:rsidR="001D20C4" w:rsidRPr="001D20C4" w:rsidRDefault="001D20C4" w:rsidP="001D20C4">
          <w:pPr>
            <w:pStyle w:val="a3"/>
            <w:rPr>
              <w:b/>
              <w:sz w:val="24"/>
              <w:szCs w:val="24"/>
            </w:rPr>
          </w:pPr>
          <w:r w:rsidRPr="001D20C4">
            <w:rPr>
              <w:rFonts w:hint="eastAsia"/>
              <w:b/>
              <w:sz w:val="24"/>
              <w:szCs w:val="24"/>
            </w:rPr>
            <w:t>认可高等教育的程序</w:t>
          </w:r>
        </w:p>
      </w:tc>
      <w:tc>
        <w:tcPr>
          <w:tcW w:w="4320" w:type="dxa"/>
          <w:tcBorders>
            <w:bottom w:val="nil"/>
          </w:tcBorders>
        </w:tcPr>
        <w:p w14:paraId="7B2FB694" w14:textId="276B31B7" w:rsidR="001D20C4" w:rsidRPr="001D20C4" w:rsidRDefault="001D20C4" w:rsidP="001D20C4">
          <w:pPr>
            <w:pStyle w:val="a3"/>
            <w:rPr>
              <w:b/>
              <w:sz w:val="24"/>
              <w:szCs w:val="24"/>
            </w:rPr>
          </w:pPr>
          <w:r w:rsidRPr="001D20C4">
            <w:rPr>
              <w:rFonts w:hint="eastAsia"/>
              <w:b/>
              <w:sz w:val="24"/>
              <w:szCs w:val="24"/>
            </w:rPr>
            <w:t>发布日期:20</w:t>
          </w:r>
          <w:r w:rsidR="009C1BC2">
            <w:rPr>
              <w:b/>
              <w:sz w:val="24"/>
              <w:szCs w:val="24"/>
            </w:rPr>
            <w:t>23</w:t>
          </w:r>
          <w:r w:rsidRPr="001D20C4">
            <w:rPr>
              <w:rFonts w:hint="eastAsia"/>
              <w:b/>
              <w:sz w:val="24"/>
              <w:szCs w:val="24"/>
            </w:rPr>
            <w:t>.</w:t>
          </w:r>
          <w:r w:rsidR="009C1BC2">
            <w:rPr>
              <w:b/>
              <w:sz w:val="24"/>
              <w:szCs w:val="24"/>
            </w:rPr>
            <w:t>5</w:t>
          </w:r>
          <w:r w:rsidRPr="001D20C4">
            <w:rPr>
              <w:rFonts w:hint="eastAsia"/>
              <w:b/>
              <w:sz w:val="24"/>
              <w:szCs w:val="24"/>
            </w:rPr>
            <w:t>.</w:t>
          </w:r>
          <w:r w:rsidR="009C1BC2">
            <w:rPr>
              <w:b/>
              <w:sz w:val="24"/>
              <w:szCs w:val="24"/>
            </w:rPr>
            <w:t>8</w:t>
          </w:r>
        </w:p>
      </w:tc>
    </w:tr>
    <w:tr w:rsidR="001D20C4" w:rsidRPr="001D20C4" w14:paraId="748D6B6A" w14:textId="77777777" w:rsidTr="008206A2">
      <w:trPr>
        <w:cantSplit/>
        <w:trHeight w:val="300"/>
      </w:trPr>
      <w:tc>
        <w:tcPr>
          <w:tcW w:w="4860" w:type="dxa"/>
          <w:vMerge/>
        </w:tcPr>
        <w:p w14:paraId="6C0AF45F" w14:textId="77777777" w:rsidR="001D20C4" w:rsidRPr="001D20C4" w:rsidRDefault="001D20C4" w:rsidP="001D20C4">
          <w:pPr>
            <w:pStyle w:val="a3"/>
            <w:rPr>
              <w:sz w:val="24"/>
              <w:szCs w:val="24"/>
            </w:rPr>
          </w:pPr>
        </w:p>
      </w:tc>
      <w:tc>
        <w:tcPr>
          <w:tcW w:w="4320" w:type="dxa"/>
        </w:tcPr>
        <w:p w14:paraId="7B4DD911" w14:textId="5D9C11D4" w:rsidR="001D20C4" w:rsidRPr="001D20C4" w:rsidRDefault="001D20C4" w:rsidP="001D20C4">
          <w:pPr>
            <w:pStyle w:val="a3"/>
            <w:rPr>
              <w:b/>
              <w:sz w:val="24"/>
              <w:szCs w:val="24"/>
            </w:rPr>
          </w:pPr>
          <w:r w:rsidRPr="001D20C4">
            <w:rPr>
              <w:rFonts w:hint="eastAsia"/>
              <w:b/>
              <w:sz w:val="24"/>
              <w:szCs w:val="24"/>
            </w:rPr>
            <w:t>共</w:t>
          </w:r>
          <w:r>
            <w:rPr>
              <w:b/>
              <w:sz w:val="24"/>
              <w:szCs w:val="24"/>
            </w:rPr>
            <w:t>1</w:t>
          </w:r>
          <w:r w:rsidRPr="001D20C4">
            <w:rPr>
              <w:rFonts w:hint="eastAsia"/>
              <w:b/>
              <w:sz w:val="24"/>
              <w:szCs w:val="24"/>
            </w:rPr>
            <w:t>页</w:t>
          </w:r>
        </w:p>
      </w:tc>
    </w:tr>
  </w:tbl>
  <w:p w14:paraId="2ADAA775" w14:textId="77777777" w:rsidR="001D20C4" w:rsidRDefault="001D2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E8"/>
    <w:rsid w:val="0000098B"/>
    <w:rsid w:val="00126C94"/>
    <w:rsid w:val="001D20C4"/>
    <w:rsid w:val="00201B7B"/>
    <w:rsid w:val="0023466D"/>
    <w:rsid w:val="0031488C"/>
    <w:rsid w:val="004C747E"/>
    <w:rsid w:val="004E62AD"/>
    <w:rsid w:val="005E6E32"/>
    <w:rsid w:val="005F29D1"/>
    <w:rsid w:val="006551C6"/>
    <w:rsid w:val="006848E8"/>
    <w:rsid w:val="006C5029"/>
    <w:rsid w:val="00776256"/>
    <w:rsid w:val="007E6BDE"/>
    <w:rsid w:val="0097250B"/>
    <w:rsid w:val="009C1BC2"/>
    <w:rsid w:val="00BB75A2"/>
    <w:rsid w:val="00BF2153"/>
    <w:rsid w:val="00C62C63"/>
    <w:rsid w:val="00D918C7"/>
    <w:rsid w:val="00E7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0BFE4"/>
  <w15:chartTrackingRefBased/>
  <w15:docId w15:val="{F5304EFC-D990-400E-A754-309E23CF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yingyun</dc:creator>
  <cp:keywords/>
  <dc:description/>
  <cp:lastModifiedBy>admin</cp:lastModifiedBy>
  <cp:revision>2</cp:revision>
  <dcterms:created xsi:type="dcterms:W3CDTF">2023-10-10T08:36:00Z</dcterms:created>
  <dcterms:modified xsi:type="dcterms:W3CDTF">2023-10-10T08:36:00Z</dcterms:modified>
</cp:coreProperties>
</file>